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7" w:rsidRPr="008A7CB0" w:rsidRDefault="00386B97" w:rsidP="008A7CB0">
      <w:pPr>
        <w:jc w:val="center"/>
        <w:rPr>
          <w:b/>
          <w:sz w:val="32"/>
          <w:szCs w:val="32"/>
        </w:rPr>
      </w:pPr>
      <w:r w:rsidRPr="008A7CB0">
        <w:rPr>
          <w:b/>
          <w:sz w:val="32"/>
          <w:szCs w:val="32"/>
        </w:rPr>
        <w:t>SPOTKANIE INAUGURACYJNE</w:t>
      </w:r>
    </w:p>
    <w:p w:rsidR="00386B97" w:rsidRDefault="00386B97" w:rsidP="007176C1">
      <w:pPr>
        <w:jc w:val="center"/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</w:pPr>
      <w:r>
        <w:rPr>
          <w:sz w:val="32"/>
          <w:szCs w:val="32"/>
        </w:rPr>
        <w:t xml:space="preserve">Projekt:  </w:t>
      </w:r>
      <w:r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  <w:t>„Mobilność zawodowa szansą na rynku pracy - zagraniczne praktyki zawodowe uczniów ZSGŻIA w Lęborku”</w:t>
      </w:r>
    </w:p>
    <w:p w:rsidR="00386B97" w:rsidRDefault="00386B97" w:rsidP="007176C1">
      <w:pPr>
        <w:jc w:val="center"/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  <w:t>23 lutego 2016 r.</w:t>
      </w:r>
    </w:p>
    <w:p w:rsidR="00386B97" w:rsidRPr="002942CB" w:rsidRDefault="00386B97" w:rsidP="008A7CB0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6770"/>
      </w:tblGrid>
      <w:tr w:rsidR="00386B97" w:rsidRPr="009A2E0E" w:rsidTr="009A2E0E">
        <w:tc>
          <w:tcPr>
            <w:tcW w:w="9288" w:type="dxa"/>
            <w:gridSpan w:val="2"/>
            <w:shd w:val="clear" w:color="auto" w:fill="BFBFB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A2E0E">
              <w:rPr>
                <w:b/>
                <w:sz w:val="28"/>
                <w:szCs w:val="28"/>
              </w:rPr>
              <w:t>Program spotkania</w:t>
            </w:r>
          </w:p>
          <w:p w:rsidR="00386B97" w:rsidRPr="009A2E0E" w:rsidRDefault="00386B97" w:rsidP="009A2E0E">
            <w:pPr>
              <w:spacing w:after="0" w:line="240" w:lineRule="auto"/>
              <w:rPr>
                <w:b/>
              </w:rPr>
            </w:pPr>
          </w:p>
        </w:tc>
      </w:tr>
      <w:tr w:rsidR="00386B97" w:rsidRPr="009A2E0E" w:rsidTr="009A2E0E">
        <w:tc>
          <w:tcPr>
            <w:tcW w:w="2518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Godz.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70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Zagadnienia</w:t>
            </w:r>
          </w:p>
        </w:tc>
      </w:tr>
      <w:tr w:rsidR="00386B97" w:rsidRPr="009A2E0E" w:rsidTr="009A2E0E">
        <w:tc>
          <w:tcPr>
            <w:tcW w:w="2518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16.00-16.15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770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i/>
                <w:sz w:val="32"/>
                <w:szCs w:val="32"/>
              </w:rPr>
            </w:pPr>
            <w:r w:rsidRPr="009A2E0E">
              <w:rPr>
                <w:sz w:val="32"/>
                <w:szCs w:val="32"/>
              </w:rPr>
              <w:t xml:space="preserve">Powitanie uczestników przez Dyrektora ZSGŻiA – </w:t>
            </w:r>
            <w:r w:rsidRPr="009A2E0E">
              <w:rPr>
                <w:b/>
                <w:i/>
                <w:sz w:val="32"/>
                <w:szCs w:val="32"/>
              </w:rPr>
              <w:t>p. Małgorzata Bresler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9A2E0E">
              <w:rPr>
                <w:sz w:val="32"/>
                <w:szCs w:val="32"/>
              </w:rPr>
              <w:t xml:space="preserve">Wystąpienie Starosty Powiatu Lęborskiego – 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p.</w:t>
            </w:r>
            <w:r w:rsidRPr="009A2E0E">
              <w:rPr>
                <w:sz w:val="32"/>
                <w:szCs w:val="32"/>
              </w:rPr>
              <w:t xml:space="preserve"> </w:t>
            </w:r>
            <w:r w:rsidRPr="009A2E0E">
              <w:rPr>
                <w:b/>
                <w:i/>
                <w:sz w:val="32"/>
                <w:szCs w:val="32"/>
              </w:rPr>
              <w:t>Teresa Ossowska-Szara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386B97" w:rsidRPr="009A2E0E" w:rsidTr="009A2E0E">
        <w:tc>
          <w:tcPr>
            <w:tcW w:w="2518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16.15- 16.45</w:t>
            </w:r>
          </w:p>
        </w:tc>
        <w:tc>
          <w:tcPr>
            <w:tcW w:w="6770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sz w:val="32"/>
                <w:szCs w:val="32"/>
              </w:rPr>
              <w:t xml:space="preserve">Prezentacja projektu – przedstawienie celów oraz głównych działań projektowych  </w:t>
            </w:r>
            <w:r w:rsidRPr="009A2E0E">
              <w:rPr>
                <w:b/>
                <w:sz w:val="32"/>
                <w:szCs w:val="32"/>
              </w:rPr>
              <w:t>-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i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 xml:space="preserve"> </w:t>
            </w:r>
            <w:r w:rsidRPr="009A2E0E">
              <w:rPr>
                <w:b/>
                <w:i/>
                <w:sz w:val="32"/>
                <w:szCs w:val="32"/>
              </w:rPr>
              <w:t>p.</w:t>
            </w:r>
            <w:r w:rsidRPr="009A2E0E">
              <w:rPr>
                <w:b/>
                <w:sz w:val="32"/>
                <w:szCs w:val="32"/>
              </w:rPr>
              <w:t xml:space="preserve"> </w:t>
            </w:r>
            <w:r w:rsidRPr="009A2E0E">
              <w:rPr>
                <w:b/>
                <w:i/>
                <w:sz w:val="32"/>
                <w:szCs w:val="32"/>
              </w:rPr>
              <w:t>Alina Fegler-Kotkiewicz</w:t>
            </w:r>
            <w:r w:rsidRPr="009A2E0E">
              <w:rPr>
                <w:i/>
                <w:sz w:val="32"/>
                <w:szCs w:val="32"/>
              </w:rPr>
              <w:t>- koordynator projektu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i/>
                <w:sz w:val="32"/>
                <w:szCs w:val="32"/>
              </w:rPr>
            </w:pPr>
          </w:p>
        </w:tc>
      </w:tr>
      <w:tr w:rsidR="00386B97" w:rsidRPr="009A2E0E" w:rsidTr="009A2E0E">
        <w:tc>
          <w:tcPr>
            <w:tcW w:w="2518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16.45– 17.00</w:t>
            </w:r>
          </w:p>
        </w:tc>
        <w:tc>
          <w:tcPr>
            <w:tcW w:w="6770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9A2E0E">
              <w:rPr>
                <w:sz w:val="32"/>
                <w:szCs w:val="32"/>
              </w:rPr>
              <w:t xml:space="preserve">Zadania Uczestników Projektu  </w:t>
            </w:r>
            <w:r w:rsidRPr="009A2E0E">
              <w:rPr>
                <w:b/>
                <w:i/>
                <w:sz w:val="32"/>
                <w:szCs w:val="32"/>
              </w:rPr>
              <w:t>-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i/>
                <w:sz w:val="32"/>
                <w:szCs w:val="32"/>
              </w:rPr>
            </w:pPr>
            <w:r w:rsidRPr="009A2E0E">
              <w:rPr>
                <w:b/>
                <w:i/>
                <w:sz w:val="32"/>
                <w:szCs w:val="32"/>
              </w:rPr>
              <w:t>p.  Lucyna Ulewicz-Karaś</w:t>
            </w:r>
            <w:r w:rsidRPr="009A2E0E">
              <w:rPr>
                <w:i/>
                <w:sz w:val="32"/>
                <w:szCs w:val="32"/>
              </w:rPr>
              <w:t>-  koordynator staży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386B97" w:rsidRPr="009A2E0E" w:rsidTr="009A2E0E">
        <w:tc>
          <w:tcPr>
            <w:tcW w:w="2518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17.00-17.10</w:t>
            </w:r>
          </w:p>
        </w:tc>
        <w:tc>
          <w:tcPr>
            <w:tcW w:w="6770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9A2E0E">
              <w:rPr>
                <w:sz w:val="32"/>
                <w:szCs w:val="32"/>
              </w:rPr>
              <w:t xml:space="preserve">Upowszechnianie rezultatów projektu- 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i/>
                <w:sz w:val="32"/>
                <w:szCs w:val="32"/>
              </w:rPr>
            </w:pPr>
            <w:r w:rsidRPr="009A2E0E">
              <w:rPr>
                <w:b/>
                <w:i/>
                <w:sz w:val="32"/>
                <w:szCs w:val="32"/>
              </w:rPr>
              <w:t>p. Agnieszka Niżniowska</w:t>
            </w:r>
            <w:r w:rsidRPr="009A2E0E">
              <w:rPr>
                <w:i/>
                <w:sz w:val="32"/>
                <w:szCs w:val="32"/>
              </w:rPr>
              <w:t xml:space="preserve"> – specjalista ds. współpracy międzynarodowej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386B97" w:rsidRPr="009A2E0E" w:rsidTr="009A2E0E">
        <w:tc>
          <w:tcPr>
            <w:tcW w:w="2518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17.10 – 17.20</w:t>
            </w:r>
          </w:p>
        </w:tc>
        <w:tc>
          <w:tcPr>
            <w:tcW w:w="6770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9A2E0E">
              <w:rPr>
                <w:sz w:val="32"/>
                <w:szCs w:val="32"/>
              </w:rPr>
              <w:t xml:space="preserve">Zagadnienia finansowe – 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i/>
                <w:sz w:val="32"/>
                <w:szCs w:val="32"/>
              </w:rPr>
            </w:pPr>
            <w:r w:rsidRPr="009A2E0E">
              <w:rPr>
                <w:b/>
                <w:i/>
                <w:sz w:val="32"/>
                <w:szCs w:val="32"/>
              </w:rPr>
              <w:t>p. Ewa Paluszewska</w:t>
            </w:r>
            <w:r w:rsidRPr="009A2E0E">
              <w:rPr>
                <w:i/>
                <w:sz w:val="32"/>
                <w:szCs w:val="32"/>
              </w:rPr>
              <w:t>- specjalista ds. finansowych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386B97" w:rsidRPr="009A2E0E" w:rsidTr="009A2E0E">
        <w:tc>
          <w:tcPr>
            <w:tcW w:w="2518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9A2E0E">
              <w:rPr>
                <w:b/>
                <w:sz w:val="32"/>
                <w:szCs w:val="32"/>
              </w:rPr>
              <w:t>17.20-17.30</w:t>
            </w:r>
          </w:p>
        </w:tc>
        <w:tc>
          <w:tcPr>
            <w:tcW w:w="6770" w:type="dxa"/>
            <w:shd w:val="clear" w:color="auto" w:fill="FFFFFF"/>
          </w:tcPr>
          <w:p w:rsidR="00386B97" w:rsidRPr="009A2E0E" w:rsidRDefault="00386B97" w:rsidP="009A2E0E">
            <w:pPr>
              <w:spacing w:after="0" w:line="240" w:lineRule="auto"/>
              <w:jc w:val="center"/>
              <w:rPr>
                <w:rFonts w:cs="Arial"/>
                <w:sz w:val="32"/>
                <w:szCs w:val="32"/>
              </w:rPr>
            </w:pPr>
            <w:r w:rsidRPr="009A2E0E">
              <w:rPr>
                <w:rFonts w:cs="Arial"/>
                <w:sz w:val="32"/>
                <w:szCs w:val="32"/>
              </w:rPr>
              <w:t>Podsumowanie – odpowiedzi na pytania</w:t>
            </w:r>
          </w:p>
          <w:p w:rsidR="00386B97" w:rsidRPr="009A2E0E" w:rsidRDefault="00386B97" w:rsidP="009A2E0E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386B97" w:rsidRDefault="00386B97"/>
    <w:sectPr w:rsidR="00386B97" w:rsidSect="00DB7EE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B97" w:rsidRDefault="00386B97" w:rsidP="00680B8E">
      <w:pPr>
        <w:spacing w:after="0" w:line="240" w:lineRule="auto"/>
      </w:pPr>
      <w:r>
        <w:separator/>
      </w:r>
    </w:p>
  </w:endnote>
  <w:endnote w:type="continuationSeparator" w:id="0">
    <w:p w:rsidR="00386B97" w:rsidRDefault="00386B97" w:rsidP="0068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B97" w:rsidRPr="00171E76" w:rsidRDefault="00386B97" w:rsidP="00C706AB">
    <w:pPr>
      <w:jc w:val="center"/>
      <w:rPr>
        <w:b/>
        <w:color w:val="8B8B8B"/>
        <w:szCs w:val="24"/>
      </w:rPr>
    </w:pPr>
    <w:r w:rsidRPr="00171E76">
      <w:rPr>
        <w:b/>
        <w:caps/>
        <w:color w:val="004CA1"/>
        <w:kern w:val="16"/>
        <w:szCs w:val="24"/>
      </w:rPr>
      <w:t>Proje</w:t>
    </w:r>
    <w:r>
      <w:rPr>
        <w:b/>
        <w:caps/>
        <w:color w:val="004CA1"/>
        <w:kern w:val="16"/>
        <w:szCs w:val="24"/>
      </w:rPr>
      <w:t>K</w:t>
    </w:r>
    <w:r w:rsidRPr="00171E76">
      <w:rPr>
        <w:b/>
        <w:caps/>
        <w:color w:val="004CA1"/>
        <w:kern w:val="16"/>
        <w:szCs w:val="24"/>
      </w:rPr>
      <w:t>t:</w:t>
    </w:r>
    <w:r w:rsidRPr="00171E76">
      <w:rPr>
        <w:szCs w:val="24"/>
      </w:rPr>
      <w:t xml:space="preserve"> </w:t>
    </w:r>
    <w:r w:rsidRPr="00171E76">
      <w:rPr>
        <w:b/>
        <w:color w:val="8B8B8B"/>
        <w:szCs w:val="24"/>
      </w:rPr>
      <w:t xml:space="preserve">„Staże zagraniczne dla uczniów </w:t>
    </w:r>
    <w:r>
      <w:rPr>
        <w:b/>
        <w:color w:val="8B8B8B"/>
        <w:szCs w:val="24"/>
      </w:rPr>
      <w:t xml:space="preserve">i </w:t>
    </w:r>
    <w:r w:rsidRPr="00171E76">
      <w:rPr>
        <w:b/>
        <w:color w:val="8B8B8B"/>
        <w:szCs w:val="24"/>
      </w:rPr>
      <w:t xml:space="preserve">absolwentów </w:t>
    </w:r>
    <w:r>
      <w:rPr>
        <w:b/>
        <w:color w:val="8B8B8B"/>
        <w:szCs w:val="24"/>
      </w:rPr>
      <w:t>s</w:t>
    </w:r>
    <w:r w:rsidRPr="00171E76">
      <w:rPr>
        <w:b/>
        <w:color w:val="8B8B8B"/>
        <w:szCs w:val="24"/>
      </w:rPr>
      <w:t xml:space="preserve">zkół zawodowych oraz </w:t>
    </w:r>
    <w:r w:rsidRPr="00850831">
      <w:rPr>
        <w:b/>
        <w:color w:val="8B8B8B"/>
        <w:szCs w:val="24"/>
      </w:rPr>
      <w:t>mobilność</w:t>
    </w:r>
    <w:r w:rsidRPr="00171E76">
      <w:rPr>
        <w:b/>
        <w:color w:val="8B8B8B"/>
        <w:szCs w:val="24"/>
      </w:rPr>
      <w:t xml:space="preserve"> kadry kształcenia zawodowego” </w:t>
    </w:r>
    <w:r>
      <w:rPr>
        <w:color w:val="8B8B8B"/>
        <w:szCs w:val="24"/>
      </w:rPr>
      <w:t>współfinansowany przez Unię Europejską w ramach środków Europejskiego Funduszu Społecznego</w:t>
    </w:r>
  </w:p>
  <w:p w:rsidR="00386B97" w:rsidRDefault="00386B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B97" w:rsidRDefault="00386B97" w:rsidP="00680B8E">
      <w:pPr>
        <w:spacing w:after="0" w:line="240" w:lineRule="auto"/>
      </w:pPr>
      <w:r>
        <w:separator/>
      </w:r>
    </w:p>
  </w:footnote>
  <w:footnote w:type="continuationSeparator" w:id="0">
    <w:p w:rsidR="00386B97" w:rsidRDefault="00386B97" w:rsidP="0068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B97" w:rsidRDefault="00386B97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alt="powers naglowek 1.jpg" style="position:absolute;margin-left:-62.45pt;margin-top:-15pt;width:580.65pt;height:63pt;z-index:251660288;visibility:visible">
          <v:imagedata r:id="rId1" o:title=""/>
          <w10:wrap type="squar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CB0"/>
    <w:rsid w:val="00171E76"/>
    <w:rsid w:val="002532E0"/>
    <w:rsid w:val="00287770"/>
    <w:rsid w:val="002942CB"/>
    <w:rsid w:val="00386B97"/>
    <w:rsid w:val="00525E22"/>
    <w:rsid w:val="005C6CFD"/>
    <w:rsid w:val="00625A01"/>
    <w:rsid w:val="00680B8E"/>
    <w:rsid w:val="007176C1"/>
    <w:rsid w:val="007B6629"/>
    <w:rsid w:val="00845423"/>
    <w:rsid w:val="00850831"/>
    <w:rsid w:val="008A7CB0"/>
    <w:rsid w:val="008E4430"/>
    <w:rsid w:val="0090128B"/>
    <w:rsid w:val="009A2E0E"/>
    <w:rsid w:val="00C706AB"/>
    <w:rsid w:val="00CE69D8"/>
    <w:rsid w:val="00D17CB2"/>
    <w:rsid w:val="00DB7EE2"/>
    <w:rsid w:val="00E9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CB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A7CB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8A7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7CB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A7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A7CB0"/>
    <w:rPr>
      <w:rFonts w:cs="Times New Roman"/>
    </w:rPr>
  </w:style>
  <w:style w:type="paragraph" w:styleId="ListParagraph">
    <w:name w:val="List Paragraph"/>
    <w:basedOn w:val="Normal"/>
    <w:uiPriority w:val="99"/>
    <w:qFormat/>
    <w:rsid w:val="008A7C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126</TotalTime>
  <Pages>1</Pages>
  <Words>121</Words>
  <Characters>726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EDUQ</dc:creator>
  <cp:keywords/>
  <dc:description/>
  <cp:lastModifiedBy>Domek</cp:lastModifiedBy>
  <cp:revision>3</cp:revision>
  <cp:lastPrinted>2016-02-08T09:15:00Z</cp:lastPrinted>
  <dcterms:created xsi:type="dcterms:W3CDTF">2016-02-06T11:55:00Z</dcterms:created>
  <dcterms:modified xsi:type="dcterms:W3CDTF">2016-02-10T10:28:00Z</dcterms:modified>
</cp:coreProperties>
</file>